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2E5" w14:textId="19CB4C05" w:rsidR="00EE36AC" w:rsidRDefault="00EE36AC" w:rsidP="00EE36AC">
      <w:pPr>
        <w:pStyle w:val="Overskrift2"/>
        <w:rPr>
          <w:rFonts w:eastAsia="Times New Roman"/>
          <w:sz w:val="48"/>
          <w:szCs w:val="48"/>
          <w:lang w:val="nb-NO" w:eastAsia="nb-NO"/>
        </w:rPr>
      </w:pPr>
      <w:r w:rsidRPr="00EE36AC">
        <w:rPr>
          <w:rFonts w:eastAsia="Times New Roman"/>
          <w:sz w:val="48"/>
          <w:szCs w:val="48"/>
          <w:lang w:val="nb-NO" w:eastAsia="nb-NO"/>
        </w:rPr>
        <w:t xml:space="preserve">Glutenfri </w:t>
      </w:r>
      <w:proofErr w:type="spellStart"/>
      <w:r w:rsidRPr="00EE36AC">
        <w:rPr>
          <w:rFonts w:eastAsia="Times New Roman"/>
          <w:sz w:val="48"/>
          <w:szCs w:val="48"/>
          <w:lang w:val="nb-NO" w:eastAsia="nb-NO"/>
        </w:rPr>
        <w:t>foccacia</w:t>
      </w:r>
      <w:proofErr w:type="spellEnd"/>
    </w:p>
    <w:p w14:paraId="437B9820" w14:textId="273027A5" w:rsidR="00EE36AC" w:rsidRPr="00EE36AC" w:rsidRDefault="00EE36AC" w:rsidP="00EE36AC">
      <w:pPr>
        <w:rPr>
          <w:lang w:val="nb-NO"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364984" wp14:editId="2C455FB1">
            <wp:simplePos x="0" y="0"/>
            <wp:positionH relativeFrom="margin">
              <wp:posOffset>3662237</wp:posOffset>
            </wp:positionH>
            <wp:positionV relativeFrom="paragraph">
              <wp:posOffset>242032</wp:posOffset>
            </wp:positionV>
            <wp:extent cx="1866952" cy="1167051"/>
            <wp:effectExtent l="0" t="0" r="0" b="0"/>
            <wp:wrapNone/>
            <wp:docPr id="71905375" name="Bilde 1" descr="Nystekt glutenfri focac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tekt glutenfri focac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92" cy="11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8E0DE" w14:textId="1F04DD8C" w:rsidR="00EE36AC" w:rsidRPr="00EE36AC" w:rsidRDefault="00EE36AC" w:rsidP="00EE36AC">
      <w:pPr>
        <w:rPr>
          <w:sz w:val="28"/>
          <w:szCs w:val="28"/>
          <w:lang w:val="nb-NO" w:eastAsia="nb-NO"/>
        </w:rPr>
      </w:pPr>
      <w:r w:rsidRPr="00EE36AC">
        <w:rPr>
          <w:sz w:val="28"/>
          <w:szCs w:val="28"/>
          <w:lang w:val="nb-NO" w:eastAsia="nb-NO"/>
        </w:rPr>
        <w:t>25 g fersk gjær</w:t>
      </w:r>
    </w:p>
    <w:p w14:paraId="0E9D5051" w14:textId="1D7DD6C7" w:rsidR="00EE36AC" w:rsidRPr="00EE36AC" w:rsidRDefault="00EE36AC" w:rsidP="00EE36AC">
      <w:pPr>
        <w:rPr>
          <w:sz w:val="28"/>
          <w:szCs w:val="28"/>
          <w:lang w:val="nb-NO" w:eastAsia="nb-NO"/>
        </w:rPr>
      </w:pPr>
      <w:r w:rsidRPr="00EE36AC">
        <w:rPr>
          <w:sz w:val="28"/>
          <w:szCs w:val="28"/>
          <w:lang w:val="nb-NO" w:eastAsia="nb-NO"/>
        </w:rPr>
        <w:t>2 dl lunka vatn</w:t>
      </w:r>
    </w:p>
    <w:p w14:paraId="170C79A0" w14:textId="6FA8A828" w:rsidR="00EE36AC" w:rsidRPr="00EE36AC" w:rsidRDefault="00EE36AC" w:rsidP="00EE36AC">
      <w:pPr>
        <w:rPr>
          <w:sz w:val="28"/>
          <w:szCs w:val="28"/>
          <w:lang w:val="nb-NO" w:eastAsia="nb-NO"/>
        </w:rPr>
      </w:pPr>
      <w:r w:rsidRPr="00EE36AC">
        <w:rPr>
          <w:sz w:val="28"/>
          <w:szCs w:val="28"/>
          <w:lang w:val="nb-NO" w:eastAsia="nb-NO"/>
        </w:rPr>
        <w:t>2 ss olivenolje</w:t>
      </w:r>
    </w:p>
    <w:p w14:paraId="2A1DB66C" w14:textId="1BFBCEC7" w:rsidR="00EE36AC" w:rsidRPr="00EE36AC" w:rsidRDefault="00EE36AC" w:rsidP="00EE36AC">
      <w:pPr>
        <w:rPr>
          <w:sz w:val="28"/>
          <w:szCs w:val="28"/>
          <w:lang w:val="nb-NO" w:eastAsia="nb-NO"/>
        </w:rPr>
      </w:pPr>
      <w:r w:rsidRPr="00EE36AC">
        <w:rPr>
          <w:sz w:val="28"/>
          <w:szCs w:val="28"/>
          <w:lang w:val="nb-NO" w:eastAsia="nb-NO"/>
        </w:rPr>
        <w:t>0,5 ts salt</w:t>
      </w:r>
    </w:p>
    <w:p w14:paraId="0327CF7D" w14:textId="294FA15D" w:rsidR="00EE36AC" w:rsidRPr="00EE36AC" w:rsidRDefault="00EE36AC" w:rsidP="00EE36AC">
      <w:pPr>
        <w:rPr>
          <w:sz w:val="28"/>
          <w:szCs w:val="28"/>
          <w:lang w:val="nb-NO" w:eastAsia="nb-NO"/>
        </w:rPr>
      </w:pPr>
      <w:r w:rsidRPr="00EE36AC">
        <w:rPr>
          <w:sz w:val="28"/>
          <w:szCs w:val="28"/>
          <w:lang w:val="nb-NO" w:eastAsia="nb-NO"/>
        </w:rPr>
        <w:t xml:space="preserve">300 g glutenfri </w:t>
      </w:r>
      <w:proofErr w:type="spellStart"/>
      <w:r w:rsidRPr="00EE36AC">
        <w:rPr>
          <w:sz w:val="28"/>
          <w:szCs w:val="28"/>
          <w:lang w:val="nb-NO" w:eastAsia="nb-NO"/>
        </w:rPr>
        <w:t>melmiks</w:t>
      </w:r>
      <w:proofErr w:type="spellEnd"/>
    </w:p>
    <w:p w14:paraId="4D86D0CB" w14:textId="2BA0B40D" w:rsidR="00EE36AC" w:rsidRDefault="00EE36AC" w:rsidP="00EE36AC">
      <w:pPr>
        <w:pBdr>
          <w:bottom w:val="single" w:sz="18" w:space="0" w:color="DA291C"/>
        </w:pBdr>
        <w:shd w:val="clear" w:color="auto" w:fill="FFFFFF"/>
        <w:spacing w:after="225" w:line="480" w:lineRule="atLeast"/>
        <w:textAlignment w:val="baseline"/>
        <w:outlineLvl w:val="3"/>
        <w:rPr>
          <w:rFonts w:eastAsia="Times New Roman" w:cstheme="minorHAnsi"/>
          <w:color w:val="000000"/>
          <w:kern w:val="0"/>
          <w:sz w:val="28"/>
          <w:szCs w:val="28"/>
          <w:lang w:val="nb-NO" w:eastAsia="nb-NO"/>
          <w14:ligatures w14:val="none"/>
        </w:rPr>
      </w:pPr>
      <w:r w:rsidRPr="00EE36AC">
        <w:rPr>
          <w:rFonts w:eastAsia="Times New Roman" w:cstheme="minorHAnsi"/>
          <w:color w:val="000000"/>
          <w:kern w:val="0"/>
          <w:sz w:val="28"/>
          <w:szCs w:val="28"/>
          <w:lang w:val="nb-NO" w:eastAsia="nb-NO"/>
          <w14:ligatures w14:val="none"/>
        </w:rPr>
        <w:t>Til pensling: olivenolje, maldonsalt, frisk rosmarin</w:t>
      </w:r>
    </w:p>
    <w:p w14:paraId="4F281417" w14:textId="6EEE340B" w:rsidR="00EE36AC" w:rsidRDefault="00EE36AC" w:rsidP="00EE36AC">
      <w:pPr>
        <w:pBdr>
          <w:bottom w:val="single" w:sz="18" w:space="0" w:color="DA291C"/>
        </w:pBdr>
        <w:shd w:val="clear" w:color="auto" w:fill="FFFFFF"/>
        <w:spacing w:after="225" w:line="480" w:lineRule="atLeast"/>
        <w:textAlignment w:val="baseline"/>
        <w:outlineLvl w:val="3"/>
        <w:rPr>
          <w:rFonts w:eastAsia="Times New Roman" w:cstheme="minorHAnsi"/>
          <w:color w:val="000000"/>
          <w:kern w:val="0"/>
          <w:sz w:val="28"/>
          <w:szCs w:val="28"/>
          <w:lang w:val="nb-NO" w:eastAsia="nb-NO"/>
          <w14:ligatures w14:val="none"/>
        </w:rPr>
      </w:pPr>
    </w:p>
    <w:p w14:paraId="434F70DF" w14:textId="77777777" w:rsidR="00EE36AC" w:rsidRDefault="00EE36AC" w:rsidP="00EE36AC">
      <w:pPr>
        <w:pBdr>
          <w:bottom w:val="single" w:sz="18" w:space="0" w:color="DA291C"/>
        </w:pBdr>
        <w:shd w:val="clear" w:color="auto" w:fill="FFFFFF"/>
        <w:spacing w:after="225" w:line="480" w:lineRule="atLeast"/>
        <w:textAlignment w:val="baseline"/>
        <w:outlineLvl w:val="3"/>
        <w:rPr>
          <w:rFonts w:eastAsia="Times New Roman" w:cstheme="minorHAnsi"/>
          <w:color w:val="000000"/>
          <w:kern w:val="0"/>
          <w:sz w:val="28"/>
          <w:szCs w:val="28"/>
          <w:lang w:val="nb-NO" w:eastAsia="nb-NO"/>
          <w14:ligatures w14:val="none"/>
        </w:rPr>
      </w:pPr>
    </w:p>
    <w:p w14:paraId="5546F9DC" w14:textId="77777777" w:rsidR="00EE36AC" w:rsidRDefault="00EE36AC" w:rsidP="00EE36AC">
      <w:pPr>
        <w:pStyle w:val="wprm-recipe-instruction"/>
        <w:numPr>
          <w:ilvl w:val="0"/>
          <w:numId w:val="3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>Rør gjæren ut i lunkent vann. Vannet bør ikke være varmere enn 30 grader.</w:t>
      </w:r>
    </w:p>
    <w:p w14:paraId="1EEC5826" w14:textId="77777777" w:rsidR="00EE36AC" w:rsidRDefault="00EE36AC" w:rsidP="00EE36AC">
      <w:pPr>
        <w:pStyle w:val="wprm-recipe-instruction"/>
        <w:numPr>
          <w:ilvl w:val="0"/>
          <w:numId w:val="4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>Tilsett olje, salt og glutenfritt mel. Elt deigen smidig for hånd.</w:t>
      </w:r>
    </w:p>
    <w:p w14:paraId="6BFE65F8" w14:textId="77777777" w:rsidR="00EE36AC" w:rsidRDefault="00EE36AC" w:rsidP="00EE36AC">
      <w:pPr>
        <w:pStyle w:val="wprm-recipe-instruction"/>
        <w:numPr>
          <w:ilvl w:val="0"/>
          <w:numId w:val="5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>Trykk deigen ut i en langpanne, dekk til og hev brødet i ca. 30 minutter.</w:t>
      </w:r>
    </w:p>
    <w:p w14:paraId="199AD5D4" w14:textId="77777777" w:rsidR="00EE36AC" w:rsidRDefault="00EE36AC" w:rsidP="00EE36AC">
      <w:pPr>
        <w:pStyle w:val="wprm-recipe-instruction"/>
        <w:numPr>
          <w:ilvl w:val="0"/>
          <w:numId w:val="6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>Forvarm stekeovnen i mellomtiden til 200 grader.</w:t>
      </w:r>
    </w:p>
    <w:p w14:paraId="6409EDDF" w14:textId="77777777" w:rsidR="00EE36AC" w:rsidRDefault="00EE36AC" w:rsidP="00EE36AC">
      <w:pPr>
        <w:pStyle w:val="wprm-recipe-instruction"/>
        <w:numPr>
          <w:ilvl w:val="0"/>
          <w:numId w:val="7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>Pensle med en god olivenolje og strø på maldonsalt og frisk rosmarin.</w:t>
      </w:r>
    </w:p>
    <w:p w14:paraId="6BF76544" w14:textId="77777777" w:rsidR="00EE36AC" w:rsidRDefault="00EE36AC" w:rsidP="00EE36AC">
      <w:pPr>
        <w:pStyle w:val="wprm-recipe-instruction"/>
        <w:numPr>
          <w:ilvl w:val="0"/>
          <w:numId w:val="8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>Stek focacciaen på midterste rille i ca. 25 - 30 minutter.</w:t>
      </w:r>
    </w:p>
    <w:p w14:paraId="0CF4D911" w14:textId="7D6DB7E2" w:rsidR="00EE36AC" w:rsidRDefault="00EE36AC" w:rsidP="00EE36AC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  <w:r>
        <w:rPr>
          <w:rFonts w:ascii="Source Sans Pro" w:hAnsi="Source Sans Pro"/>
          <w:color w:val="1D1D1D"/>
          <w:sz w:val="27"/>
          <w:szCs w:val="27"/>
        </w:rPr>
        <w:t xml:space="preserve">Ta brødet ut av formen, avkjøl, skjær opp i biter og </w:t>
      </w:r>
      <w:proofErr w:type="spellStart"/>
      <w:r>
        <w:rPr>
          <w:rFonts w:ascii="Source Sans Pro" w:hAnsi="Source Sans Pro"/>
          <w:color w:val="1D1D1D"/>
          <w:sz w:val="27"/>
          <w:szCs w:val="27"/>
        </w:rPr>
        <w:t>servér</w:t>
      </w:r>
      <w:proofErr w:type="spellEnd"/>
      <w:r>
        <w:rPr>
          <w:rFonts w:ascii="Source Sans Pro" w:hAnsi="Source Sans Pro"/>
          <w:color w:val="1D1D1D"/>
          <w:sz w:val="27"/>
          <w:szCs w:val="27"/>
        </w:rPr>
        <w:t>!</w:t>
      </w:r>
    </w:p>
    <w:p w14:paraId="75345C39" w14:textId="74C2F21C" w:rsidR="00EE36AC" w:rsidRDefault="00EE36AC" w:rsidP="00EE36AC">
      <w:pPr>
        <w:pStyle w:val="wprm-recipe-instruction"/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</w:p>
    <w:p w14:paraId="75CF22AA" w14:textId="2671D5C3" w:rsidR="00EE36AC" w:rsidRDefault="00EE36AC" w:rsidP="00EE36AC">
      <w:pPr>
        <w:pStyle w:val="wprm-recipe-instruction"/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color w:val="1D1D1D"/>
          <w:sz w:val="27"/>
          <w:szCs w:val="27"/>
        </w:rPr>
      </w:pPr>
    </w:p>
    <w:p w14:paraId="26CC1A6C" w14:textId="4B13B186" w:rsidR="007A341D" w:rsidRPr="00EE36AC" w:rsidRDefault="00EE36AC" w:rsidP="00EE36AC">
      <w:pPr>
        <w:pStyle w:val="wprm-recipe-instruction"/>
        <w:shd w:val="clear" w:color="auto" w:fill="FFFFFF"/>
        <w:spacing w:before="0" w:beforeAutospacing="0" w:after="450" w:afterAutospacing="0" w:line="384" w:lineRule="atLeast"/>
        <w:textAlignment w:val="baseline"/>
        <w:rPr>
          <w:rFonts w:ascii="Source Sans Pro" w:hAnsi="Source Sans Pro"/>
          <w:i/>
          <w:iCs/>
          <w:color w:val="1D1D1D"/>
          <w:sz w:val="18"/>
          <w:szCs w:val="18"/>
          <w:lang w:val="nn-NO"/>
        </w:rPr>
      </w:pPr>
      <w:r w:rsidRPr="00EE36AC">
        <w:rPr>
          <w:rFonts w:ascii="Source Sans Pro" w:hAnsi="Source Sans Pro"/>
          <w:i/>
          <w:iCs/>
          <w:color w:val="1D1D1D"/>
          <w:sz w:val="18"/>
          <w:szCs w:val="18"/>
          <w:lang w:val="nn-NO"/>
        </w:rPr>
        <w:t xml:space="preserve">Oppskrift og bilete : </w:t>
      </w:r>
      <w:hyperlink r:id="rId6" w:history="1">
        <w:r w:rsidRPr="00EE36AC">
          <w:rPr>
            <w:rStyle w:val="Hyperkobling"/>
            <w:rFonts w:ascii="Source Sans Pro" w:hAnsi="Source Sans Pro"/>
            <w:i/>
            <w:iCs/>
            <w:sz w:val="18"/>
            <w:szCs w:val="18"/>
            <w:lang w:val="nn-NO"/>
          </w:rPr>
          <w:t>Idun.no</w:t>
        </w:r>
      </w:hyperlink>
    </w:p>
    <w:sectPr w:rsidR="007A341D" w:rsidRPr="00EE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237"/>
    <w:multiLevelType w:val="multilevel"/>
    <w:tmpl w:val="2ED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E2DD4"/>
    <w:multiLevelType w:val="multilevel"/>
    <w:tmpl w:val="8FA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00DD6"/>
    <w:multiLevelType w:val="multilevel"/>
    <w:tmpl w:val="1B8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515711">
    <w:abstractNumId w:val="0"/>
  </w:num>
  <w:num w:numId="2" w16cid:durableId="1757559406">
    <w:abstractNumId w:val="1"/>
  </w:num>
  <w:num w:numId="3" w16cid:durableId="182704127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356270563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37175259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37870459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051805816">
    <w:abstractNumId w:val="2"/>
    <w:lvlOverride w:ilvl="0">
      <w:lvl w:ilvl="0">
        <w:numFmt w:val="decimal"/>
        <w:lvlText w:val="%1."/>
        <w:lvlJc w:val="left"/>
      </w:lvl>
    </w:lvlOverride>
  </w:num>
  <w:num w:numId="8" w16cid:durableId="981080959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55924495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AC"/>
    <w:rsid w:val="007A341D"/>
    <w:rsid w:val="009004F4"/>
    <w:rsid w:val="00D4038B"/>
    <w:rsid w:val="00E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0491"/>
  <w15:chartTrackingRefBased/>
  <w15:docId w15:val="{7D0AD3BC-D9B8-421C-A676-A212E70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3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EE3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nb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EE36AC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customStyle="1" w:styleId="wprm-recipe-ingredient">
    <w:name w:val="wprm-recipe-ingredient"/>
    <w:basedOn w:val="Normal"/>
    <w:rsid w:val="00EE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customStyle="1" w:styleId="wprm-recipe-ingredient-amount-unit">
    <w:name w:val="wprm-recipe-ingredient-amount-unit"/>
    <w:basedOn w:val="Standardskriftforavsnitt"/>
    <w:rsid w:val="00EE36AC"/>
  </w:style>
  <w:style w:type="character" w:customStyle="1" w:styleId="wprm-recipe-ingredient-amount">
    <w:name w:val="wprm-recipe-ingredient-amount"/>
    <w:basedOn w:val="Standardskriftforavsnitt"/>
    <w:rsid w:val="00EE36AC"/>
  </w:style>
  <w:style w:type="character" w:customStyle="1" w:styleId="wprm-recipe-ingredient-unit">
    <w:name w:val="wprm-recipe-ingredient-unit"/>
    <w:basedOn w:val="Standardskriftforavsnitt"/>
    <w:rsid w:val="00EE36AC"/>
  </w:style>
  <w:style w:type="character" w:customStyle="1" w:styleId="wprm-recipe-ingredient-name">
    <w:name w:val="wprm-recipe-ingredient-name"/>
    <w:basedOn w:val="Standardskriftforavsnitt"/>
    <w:rsid w:val="00EE36AC"/>
  </w:style>
  <w:style w:type="character" w:styleId="Hyperkobling">
    <w:name w:val="Hyperlink"/>
    <w:basedOn w:val="Standardskriftforavsnitt"/>
    <w:uiPriority w:val="99"/>
    <w:unhideWhenUsed/>
    <w:rsid w:val="00EE36AC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EE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36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EE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un.no/oppskrift/glutenfri-focacc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2023-09-04T16:20:00Z</dcterms:created>
  <dcterms:modified xsi:type="dcterms:W3CDTF">2023-09-04T16:32:00Z</dcterms:modified>
</cp:coreProperties>
</file>